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0E998">
      <w:pPr>
        <w:pStyle w:val="12"/>
        <w:spacing w:beforeAutospacing="0" w:line="360" w:lineRule="auto"/>
        <w:jc w:val="left"/>
        <w:rPr>
          <w:b/>
          <w:bCs/>
          <w:sz w:val="36"/>
          <w:szCs w:val="36"/>
          <w:lang w:val="pl-PL"/>
        </w:rPr>
      </w:pPr>
    </w:p>
    <w:p w14:paraId="74929F1C">
      <w:pPr>
        <w:pStyle w:val="12"/>
        <w:spacing w:beforeAutospacing="0" w:line="360" w:lineRule="auto"/>
        <w:jc w:val="center"/>
        <w:rPr>
          <w:lang w:val="pl-PL"/>
        </w:rPr>
      </w:pPr>
      <w:r>
        <w:rPr>
          <w:b/>
          <w:bCs/>
          <w:sz w:val="36"/>
          <w:szCs w:val="36"/>
          <w:lang w:val="pl-PL"/>
        </w:rPr>
        <w:t>V</w:t>
      </w:r>
      <w:r>
        <w:rPr>
          <w:rFonts w:hint="default"/>
          <w:b/>
          <w:bCs/>
          <w:sz w:val="36"/>
          <w:szCs w:val="36"/>
          <w:lang w:val="pl-PL"/>
        </w:rPr>
        <w:t>I</w:t>
      </w:r>
      <w:r>
        <w:rPr>
          <w:b/>
          <w:bCs/>
          <w:sz w:val="36"/>
          <w:szCs w:val="36"/>
          <w:lang w:val="pl-PL"/>
        </w:rPr>
        <w:t xml:space="preserve"> Miejski Konkurs Poetycki</w:t>
      </w:r>
    </w:p>
    <w:p w14:paraId="073449E0">
      <w:pPr>
        <w:pStyle w:val="12"/>
        <w:spacing w:beforeAutospacing="0" w:line="360" w:lineRule="auto"/>
        <w:jc w:val="center"/>
        <w:rPr>
          <w:lang w:val="pl-PL"/>
        </w:rPr>
      </w:pPr>
      <w:r>
        <w:rPr>
          <w:lang w:val="pl-PL"/>
        </w:rPr>
        <w:t>„</w:t>
      </w:r>
      <w:r>
        <w:rPr>
          <w:b/>
          <w:bCs/>
          <w:sz w:val="36"/>
          <w:szCs w:val="36"/>
          <w:lang w:val="pl-PL"/>
        </w:rPr>
        <w:t xml:space="preserve">Bohater literacki w wersach wiersza ukryty” </w:t>
      </w:r>
    </w:p>
    <w:p w14:paraId="623BC95C">
      <w:pPr>
        <w:pStyle w:val="12"/>
        <w:spacing w:beforeAutospacing="0" w:line="360" w:lineRule="auto"/>
        <w:jc w:val="center"/>
        <w:rPr>
          <w:lang w:val="pl-PL"/>
        </w:rPr>
      </w:pPr>
    </w:p>
    <w:p w14:paraId="48CB507D">
      <w:pPr>
        <w:pStyle w:val="12"/>
        <w:spacing w:beforeAutospacing="0" w:line="360" w:lineRule="auto"/>
        <w:jc w:val="center"/>
      </w:pPr>
      <w:r>
        <w:rPr>
          <w:b/>
          <w:bCs/>
          <w:sz w:val="36"/>
          <w:szCs w:val="36"/>
        </w:rPr>
        <w:t>REGULAMIN</w:t>
      </w:r>
    </w:p>
    <w:p w14:paraId="46A7E125">
      <w:pPr>
        <w:pStyle w:val="12"/>
        <w:spacing w:beforeAutospacing="0" w:line="360" w:lineRule="auto"/>
        <w:jc w:val="center"/>
      </w:pPr>
      <w:bookmarkStart w:id="0" w:name="_GoBack"/>
      <w:bookmarkEnd w:id="0"/>
    </w:p>
    <w:p w14:paraId="42C4D6CC">
      <w:pPr>
        <w:pStyle w:val="12"/>
        <w:numPr>
          <w:ilvl w:val="0"/>
          <w:numId w:val="1"/>
        </w:numPr>
        <w:spacing w:beforeAutospacing="0" w:line="360" w:lineRule="auto"/>
        <w:jc w:val="both"/>
        <w:rPr>
          <w:b/>
          <w:bCs/>
        </w:rPr>
      </w:pPr>
      <w:r>
        <w:rPr>
          <w:b/>
          <w:bCs/>
        </w:rPr>
        <w:t>Organizator</w:t>
      </w:r>
    </w:p>
    <w:p w14:paraId="72B63325">
      <w:pPr>
        <w:pStyle w:val="12"/>
        <w:spacing w:beforeAutospacing="0" w:after="24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Organizatorem V</w:t>
      </w:r>
      <w:r>
        <w:rPr>
          <w:rFonts w:hint="default"/>
          <w:shd w:val="clear" w:color="auto" w:fill="FFFFFF"/>
          <w:lang w:val="pl-PL"/>
        </w:rPr>
        <w:t>I</w:t>
      </w:r>
      <w:r>
        <w:rPr>
          <w:shd w:val="clear" w:color="auto" w:fill="FFFFFF"/>
          <w:lang w:val="pl-PL"/>
        </w:rPr>
        <w:t xml:space="preserve"> Miejskiego Konkursu Poetyckiego "Bohater literacki w wersach wiersza ukryty" jest Szkoła Podstawowa nr 50 z Oddziałami Integracyjnymi im. Świętej Jadwigi Królowej Polski                   w Białymstoku.</w:t>
      </w:r>
    </w:p>
    <w:p w14:paraId="19CEAE1E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b/>
          <w:bCs/>
          <w:shd w:val="clear" w:color="auto" w:fill="FFFFFF"/>
          <w:lang w:val="pl-PL"/>
        </w:rPr>
        <w:t>II. Cele konkursu</w:t>
      </w:r>
    </w:p>
    <w:p w14:paraId="744E2403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shd w:val="clear" w:color="auto" w:fill="FFFFFF"/>
          <w:lang w:val="pl-PL"/>
        </w:rPr>
        <w:t>1. Budzenie wrażliwości poetyckiej uczniów.</w:t>
      </w:r>
    </w:p>
    <w:p w14:paraId="0291B873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shd w:val="clear" w:color="auto" w:fill="FFFFFF"/>
          <w:lang w:val="pl-PL"/>
        </w:rPr>
        <w:t>2. Rozwijanie kreatywności i innowacyjności.</w:t>
      </w:r>
    </w:p>
    <w:p w14:paraId="1CDDB739">
      <w:pPr>
        <w:pStyle w:val="12"/>
        <w:shd w:val="clear" w:color="auto" w:fill="FFFFFF"/>
        <w:spacing w:beforeAutospacing="0" w:line="360" w:lineRule="auto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3. Znajomość utworów z literatury polskiej i światowej oraz umiejętność mówienia o nich.</w:t>
      </w:r>
    </w:p>
    <w:p w14:paraId="5E98779E">
      <w:pPr>
        <w:pStyle w:val="12"/>
        <w:shd w:val="clear" w:color="auto" w:fill="FFFFFF"/>
        <w:spacing w:beforeAutospacing="0" w:line="360" w:lineRule="auto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4. Charakteryzowanie bohatera lektury.</w:t>
      </w:r>
    </w:p>
    <w:p w14:paraId="38C51EBD">
      <w:pPr>
        <w:pStyle w:val="12"/>
        <w:shd w:val="clear" w:color="auto" w:fill="FFFFFF"/>
        <w:spacing w:beforeAutospacing="0" w:after="240" w:line="360" w:lineRule="auto"/>
        <w:jc w:val="both"/>
        <w:rPr>
          <w:rFonts w:hint="default" w:ascii="Times New Roman" w:hAnsi="Times New Roman" w:cs="Times New Roman"/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5. Realizacja podstawowego kierunku realizacji polityki oświatowej państwa w roku szkolnym 202</w:t>
      </w:r>
      <w:r>
        <w:rPr>
          <w:rFonts w:hint="default"/>
          <w:shd w:val="clear" w:color="auto" w:fill="FFFFFF"/>
          <w:lang w:val="pl-PL"/>
        </w:rPr>
        <w:t>5</w:t>
      </w:r>
      <w:r>
        <w:rPr>
          <w:shd w:val="clear" w:color="auto" w:fill="FFFFFF"/>
          <w:lang w:val="pl-PL"/>
        </w:rPr>
        <w:t>/202</w:t>
      </w:r>
      <w:r>
        <w:rPr>
          <w:rFonts w:hint="default"/>
          <w:shd w:val="clear" w:color="auto" w:fill="FFFFFF"/>
          <w:lang w:val="pl-PL"/>
        </w:rPr>
        <w:t>6</w:t>
      </w:r>
      <w:r>
        <w:rPr>
          <w:shd w:val="clear" w:color="auto" w:fill="FFFFFF"/>
          <w:lang w:val="pl-PL"/>
        </w:rPr>
        <w:t xml:space="preserve"> - </w:t>
      </w:r>
      <w:r>
        <w:rPr>
          <w:rFonts w:ascii="sans-serif" w:hAnsi="sans-serif" w:eastAsia="sans-serif" w:cs="sans-serif"/>
          <w:i w:val="0"/>
          <w:iCs w:val="0"/>
          <w:caps w:val="0"/>
          <w:color w:val="1B1B1B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kształtowanie postaw patriotycznych, społecznych i obywatelskich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4"/>
          <w:szCs w:val="24"/>
          <w:shd w:val="clear" w:fill="FFFFFF"/>
          <w:lang w:val="pl-PL"/>
        </w:rPr>
        <w:t>.</w:t>
      </w:r>
    </w:p>
    <w:p w14:paraId="40D1A032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b/>
          <w:bCs/>
          <w:shd w:val="clear" w:color="auto" w:fill="FFFFFF"/>
          <w:lang w:val="pl-PL"/>
        </w:rPr>
        <w:t>III. Uczestnicy</w:t>
      </w:r>
    </w:p>
    <w:p w14:paraId="2F830FD6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shd w:val="clear" w:color="auto" w:fill="FFFFFF"/>
          <w:lang w:val="pl-PL"/>
        </w:rPr>
        <w:t>1. Konkurs adresowany jest do uczniów klas IV – VIII szkół podstawowych w Białymstoku.</w:t>
      </w:r>
    </w:p>
    <w:p w14:paraId="7CC9D5B2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shd w:val="clear" w:color="auto" w:fill="FFFFFF"/>
          <w:lang w:val="pl-PL"/>
        </w:rPr>
        <w:t>2. Konkurs zostanie przeprowadzony w dwóch kategoriach: </w:t>
      </w:r>
    </w:p>
    <w:p w14:paraId="0721E94D">
      <w:pPr>
        <w:pStyle w:val="12"/>
        <w:shd w:val="clear" w:color="auto" w:fill="FFFFFF"/>
        <w:spacing w:beforeAutospacing="0" w:line="360" w:lineRule="auto"/>
        <w:rPr>
          <w:lang w:val="pl-PL"/>
        </w:rPr>
      </w:pPr>
      <w:r>
        <w:rPr>
          <w:shd w:val="clear" w:color="auto" w:fill="FFFFFF"/>
          <w:lang w:val="pl-PL"/>
        </w:rPr>
        <w:t>– klasy IV – VI,</w:t>
      </w:r>
    </w:p>
    <w:p w14:paraId="1CC26FFC">
      <w:pPr>
        <w:pStyle w:val="12"/>
        <w:shd w:val="clear" w:color="auto" w:fill="FFFFFF"/>
        <w:spacing w:beforeAutospacing="0" w:after="240" w:line="360" w:lineRule="auto"/>
        <w:rPr>
          <w:lang w:val="pl-PL"/>
        </w:rPr>
      </w:pPr>
      <w:r>
        <w:rPr>
          <w:shd w:val="clear" w:color="auto" w:fill="FFFFFF"/>
          <w:lang w:val="pl-PL"/>
        </w:rPr>
        <w:t>– klasy VII – VIII.</w:t>
      </w:r>
    </w:p>
    <w:p w14:paraId="0BACCC52">
      <w:pPr>
        <w:pStyle w:val="12"/>
        <w:shd w:val="clear" w:color="auto" w:fill="FFFFFF"/>
        <w:spacing w:beforeAutospacing="0" w:line="360" w:lineRule="auto"/>
        <w:rPr>
          <w:b/>
          <w:bCs/>
          <w:shd w:val="clear" w:color="auto" w:fill="FFFFFF"/>
          <w:lang w:val="pl-PL"/>
        </w:rPr>
      </w:pPr>
      <w:r>
        <w:rPr>
          <w:b/>
          <w:bCs/>
          <w:shd w:val="clear" w:color="auto" w:fill="FFFFFF"/>
          <w:lang w:val="pl-PL"/>
        </w:rPr>
        <w:t>IV. Wymogi konkursowe</w:t>
      </w:r>
    </w:p>
    <w:p w14:paraId="75D26490">
      <w:pPr>
        <w:pStyle w:val="12"/>
        <w:shd w:val="clear" w:color="auto" w:fill="FFFFFF"/>
        <w:spacing w:beforeAutospacing="0" w:line="360" w:lineRule="auto"/>
        <w:jc w:val="both"/>
        <w:rPr>
          <w:rFonts w:hint="default"/>
          <w:b/>
          <w:bCs/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 xml:space="preserve">1. Zadaniem uczestnika konkursu </w:t>
      </w:r>
      <w:r>
        <w:rPr>
          <w:b/>
          <w:bCs/>
          <w:shd w:val="clear" w:color="auto" w:fill="FFFFFF"/>
          <w:lang w:val="pl-PL"/>
        </w:rPr>
        <w:t xml:space="preserve">napisanie wiersza </w:t>
      </w:r>
      <w:r>
        <w:rPr>
          <w:b/>
          <w:bCs/>
          <w:u w:val="single"/>
          <w:shd w:val="clear" w:color="auto" w:fill="FFFFFF"/>
          <w:lang w:val="pl-PL"/>
        </w:rPr>
        <w:t>o bohaterze lektury obowiązkowej</w:t>
      </w:r>
      <w:r>
        <w:rPr>
          <w:rFonts w:hint="default"/>
          <w:b/>
          <w:bCs/>
          <w:shd w:val="clear" w:color="auto" w:fill="FFFFFF"/>
          <w:lang w:val="pl-PL"/>
        </w:rPr>
        <w:t>.</w:t>
      </w:r>
    </w:p>
    <w:p w14:paraId="33CCA3BD">
      <w:pPr>
        <w:pStyle w:val="12"/>
        <w:shd w:val="clear" w:color="auto" w:fill="FFFFFF"/>
        <w:spacing w:beforeAutospacing="0" w:line="360" w:lineRule="auto"/>
        <w:jc w:val="both"/>
        <w:rPr>
          <w:rFonts w:hint="default"/>
          <w:b/>
          <w:bCs/>
          <w:shd w:val="clear" w:color="auto" w:fill="FFFFFF"/>
          <w:lang w:val="pl-PL"/>
        </w:rPr>
      </w:pPr>
      <w:r>
        <w:rPr>
          <w:rFonts w:hint="default"/>
          <w:b/>
          <w:bCs/>
          <w:shd w:val="clear" w:color="auto" w:fill="FFFFFF"/>
          <w:lang w:val="pl-PL"/>
        </w:rPr>
        <w:t>W kategorii klas IV - VI - o bohaterze, który wykazał się troską o innych.</w:t>
      </w:r>
    </w:p>
    <w:p w14:paraId="398F5D86">
      <w:pPr>
        <w:pStyle w:val="12"/>
        <w:shd w:val="clear" w:color="auto" w:fill="FFFFFF"/>
        <w:spacing w:beforeAutospacing="0" w:line="360" w:lineRule="auto"/>
        <w:jc w:val="both"/>
        <w:rPr>
          <w:rFonts w:hint="default"/>
          <w:b/>
          <w:bCs/>
          <w:shd w:val="clear" w:color="auto" w:fill="FFFFFF"/>
          <w:lang w:val="pl-PL"/>
        </w:rPr>
      </w:pPr>
      <w:r>
        <w:rPr>
          <w:rFonts w:hint="default"/>
          <w:b/>
          <w:bCs/>
          <w:shd w:val="clear" w:color="auto" w:fill="FFFFFF"/>
          <w:lang w:val="pl-PL"/>
        </w:rPr>
        <w:t>W kategorii klas VII - VIII - o bohaterze, który wykazał się miłością do ojczyzny.</w:t>
      </w:r>
    </w:p>
    <w:p w14:paraId="2275F031">
      <w:pPr>
        <w:pStyle w:val="12"/>
        <w:shd w:val="clear" w:color="auto" w:fill="FFFFFF"/>
        <w:spacing w:beforeAutospacing="0" w:line="360" w:lineRule="auto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2. Tekst wiersza ma jak najpełniej prezentować postać literacką.</w:t>
      </w:r>
    </w:p>
    <w:p w14:paraId="51761237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5B564F0A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3. Uczniowie z młodszej kategorii wiekowej piszą wiersz o bohaterze wybranego utworu z listy lektur dla klas IV - VI, a uczniowie ze starszej kategorii wiekowej - wiersz o bohaterze utworu z listy lektur dla klas VII - VIII.</w:t>
      </w:r>
    </w:p>
    <w:p w14:paraId="1714B547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 xml:space="preserve">4. Każdy uczestnik może zgłosić do konkursu jedną pracę własną, wcześniej niepublikowaną i nienagradzaną opatrzoną godłem złożonym </w:t>
      </w:r>
      <w:r>
        <w:rPr>
          <w:rFonts w:hint="default"/>
          <w:shd w:val="clear" w:color="auto" w:fill="FFFFFF"/>
          <w:lang w:val="pl-PL"/>
        </w:rPr>
        <w:t>z dowolnego wyrazu i trzech</w:t>
      </w:r>
      <w:r>
        <w:rPr>
          <w:shd w:val="clear" w:color="auto" w:fill="FFFFFF"/>
          <w:lang w:val="pl-PL"/>
        </w:rPr>
        <w:t xml:space="preserve"> cyfr, w lewym górnym rogu na pierwszej stronie pracy (nie można podawać swojego nazwiska, dodawać dedykacji ani dopisków). </w:t>
      </w:r>
    </w:p>
    <w:p w14:paraId="2A0FD508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 xml:space="preserve">5. Wiersz powinien liczyć </w:t>
      </w:r>
      <w:r>
        <w:rPr>
          <w:b/>
          <w:bCs/>
          <w:shd w:val="clear" w:color="auto" w:fill="FFFFFF"/>
          <w:lang w:val="pl-PL"/>
        </w:rPr>
        <w:t>co najmniej 12 wersów</w:t>
      </w:r>
      <w:r>
        <w:rPr>
          <w:shd w:val="clear" w:color="auto" w:fill="FFFFFF"/>
          <w:lang w:val="pl-PL"/>
        </w:rPr>
        <w:t>.</w:t>
      </w:r>
    </w:p>
    <w:p w14:paraId="17C28A50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6. Organizator zastrzega sobie prawo do dyskwalifikowania prac niespełniających wymienionych wyżej wymogów.</w:t>
      </w:r>
    </w:p>
    <w:p w14:paraId="119A07F1">
      <w:pPr>
        <w:pStyle w:val="12"/>
        <w:spacing w:beforeAutospacing="0" w:line="360" w:lineRule="auto"/>
        <w:jc w:val="both"/>
        <w:rPr>
          <w:lang w:val="pl-PL"/>
        </w:rPr>
      </w:pPr>
      <w:r>
        <w:rPr>
          <w:lang w:val="pl-PL"/>
        </w:rPr>
        <w:t xml:space="preserve">7. Wiersze prosimy dostarczyć </w:t>
      </w:r>
      <w:r>
        <w:rPr>
          <w:u w:val="single"/>
          <w:lang w:val="pl-PL"/>
        </w:rPr>
        <w:t>tylko w wersji elektronicznej</w:t>
      </w:r>
      <w:r>
        <w:rPr>
          <w:lang w:val="pl-PL"/>
        </w:rPr>
        <w:t xml:space="preserve"> (w formie pliku </w:t>
      </w:r>
      <w:r>
        <w:rPr>
          <w:b/>
          <w:bCs/>
          <w:lang w:val="pl-PL"/>
        </w:rPr>
        <w:t>Word</w:t>
      </w:r>
      <w:r>
        <w:rPr>
          <w:lang w:val="pl-PL"/>
        </w:rPr>
        <w:t>) </w:t>
      </w:r>
      <w:r>
        <w:rPr>
          <w:shd w:val="clear" w:color="auto" w:fill="FFFFFF"/>
          <w:lang w:val="pl-PL"/>
        </w:rPr>
        <w:t>jako </w:t>
      </w:r>
      <w:r>
        <w:rPr>
          <w:b/>
          <w:bCs/>
          <w:shd w:val="clear" w:color="auto" w:fill="FFFFFF"/>
          <w:lang w:val="pl-PL"/>
        </w:rPr>
        <w:t>załącznik</w:t>
      </w:r>
      <w:r>
        <w:rPr>
          <w:shd w:val="clear" w:color="auto" w:fill="FFFFFF"/>
          <w:lang w:val="pl-PL"/>
        </w:rPr>
        <w:t xml:space="preserve"> na adres mailowy </w:t>
      </w:r>
      <w:r>
        <w:fldChar w:fldCharType="begin"/>
      </w:r>
      <w:r>
        <w:instrText xml:space="preserve"> HYPERLINK "mailto:konkurs.poetycki@sp50.bialystok.pl" </w:instrText>
      </w:r>
      <w:r>
        <w:fldChar w:fldCharType="separate"/>
      </w:r>
      <w:r>
        <w:rPr>
          <w:rStyle w:val="11"/>
          <w:b/>
          <w:bCs/>
          <w:shd w:val="clear" w:color="auto" w:fill="FFFFFF"/>
          <w:lang w:val="pl-PL"/>
        </w:rPr>
        <w:t>konkurs.poetycki@sp50.bialystok.pl</w:t>
      </w:r>
      <w:r>
        <w:rPr>
          <w:rStyle w:val="11"/>
          <w:b/>
          <w:bCs/>
          <w:shd w:val="clear" w:color="auto" w:fill="FFFFFF"/>
          <w:lang w:val="pl-PL"/>
        </w:rPr>
        <w:fldChar w:fldCharType="end"/>
      </w:r>
    </w:p>
    <w:p w14:paraId="76A5C71A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8. Wiersze należy przesłać w nieprzekraczalnym terminie do</w:t>
      </w:r>
      <w:r>
        <w:rPr>
          <w:b/>
          <w:bCs/>
          <w:shd w:val="clear" w:color="auto" w:fill="FFFFFF"/>
          <w:lang w:val="pl-PL"/>
        </w:rPr>
        <w:t> </w:t>
      </w:r>
      <w:r>
        <w:rPr>
          <w:rFonts w:hint="default"/>
          <w:b/>
          <w:bCs/>
          <w:shd w:val="clear" w:color="auto" w:fill="FFFFFF"/>
          <w:lang w:val="pl-PL"/>
        </w:rPr>
        <w:t>20</w:t>
      </w:r>
      <w:r>
        <w:rPr>
          <w:b/>
          <w:bCs/>
          <w:shd w:val="clear" w:color="auto" w:fill="FFFFFF"/>
          <w:lang w:val="pl-PL"/>
        </w:rPr>
        <w:t xml:space="preserve"> maja 202</w:t>
      </w:r>
      <w:r>
        <w:rPr>
          <w:rFonts w:hint="default"/>
          <w:b/>
          <w:bCs/>
          <w:shd w:val="clear" w:color="auto" w:fill="FFFFFF"/>
          <w:lang w:val="pl-PL"/>
        </w:rPr>
        <w:t>6</w:t>
      </w:r>
      <w:r>
        <w:rPr>
          <w:b/>
          <w:bCs/>
          <w:shd w:val="clear" w:color="auto" w:fill="FFFFFF"/>
          <w:lang w:val="pl-PL"/>
        </w:rPr>
        <w:t xml:space="preserve"> r.</w:t>
      </w:r>
    </w:p>
    <w:p w14:paraId="3E494FBE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9. Prace nadesłane po terminie nie wezmą udziału w konkursie.</w:t>
      </w:r>
    </w:p>
    <w:p w14:paraId="1C587E19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 xml:space="preserve">10. Pytania w sprawie konkursu należy kierować do koordynatora: Małgorzaty Ostrowskiej (e-mail: </w:t>
      </w:r>
      <w:r>
        <w:fldChar w:fldCharType="begin"/>
      </w:r>
      <w:r>
        <w:instrText xml:space="preserve"> HYPERLINK "file:///C:\\Users\\Edu\\Downloads\\malgorzata.ostrowska@sp50.bialystok.pl" </w:instrText>
      </w:r>
      <w:r>
        <w:fldChar w:fldCharType="separate"/>
      </w:r>
      <w:r>
        <w:rPr>
          <w:rStyle w:val="11"/>
          <w:shd w:val="clear" w:color="auto" w:fill="FFFFFF"/>
          <w:lang w:val="pl-PL"/>
        </w:rPr>
        <w:t>malgorzata.ostrowska@sp50.bialystok.pl</w:t>
      </w:r>
      <w:r>
        <w:rPr>
          <w:rStyle w:val="11"/>
          <w:shd w:val="clear" w:color="auto" w:fill="FFFFFF"/>
          <w:lang w:val="pl-PL"/>
        </w:rPr>
        <w:fldChar w:fldCharType="end"/>
      </w:r>
      <w:r>
        <w:rPr>
          <w:shd w:val="clear" w:color="auto" w:fill="FFFFFF"/>
          <w:lang w:val="pl-PL"/>
        </w:rPr>
        <w:t>).</w:t>
      </w:r>
    </w:p>
    <w:p w14:paraId="5B4A86F8">
      <w:pPr>
        <w:pStyle w:val="12"/>
        <w:shd w:val="clear" w:color="auto" w:fill="FFFFFF"/>
        <w:spacing w:beforeAutospacing="0" w:after="24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11. Każda praca powinna zawierać załącznik w postaci wypełnionego i podpisanego formularza zgłoszeniowego stanowiącego załącznik do niniejszego konkursu. Prace bez wypełnionego i podpisanego formularza nie zostaną dopuszczone do konkursu. Wypełniony formularz należy zeskanować (ewentualnie zrobić zdjęcie) i przesłać w formie elektronicznej w jednym mailu razem  z pracą.</w:t>
      </w:r>
    </w:p>
    <w:p w14:paraId="468AACA8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b/>
          <w:bCs/>
          <w:shd w:val="clear" w:color="auto" w:fill="FFFFFF"/>
          <w:lang w:val="pl-PL"/>
        </w:rPr>
        <w:t>V. Laureaci i nagrody</w:t>
      </w:r>
    </w:p>
    <w:p w14:paraId="075E5B85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1. Prace konkursowe oceni Jury powołane przez Organizatora konkursu.</w:t>
      </w:r>
    </w:p>
    <w:p w14:paraId="28B1F059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2. Przy ocenie wierszy będzie brana pod uwagę: zgodność z tematyką konkursu, oryginalne ujęcie tematu, umiejętność posługiwania się środkami poetyckimi, poprawność językowa, ortograficzna             i interpunkcyjna.</w:t>
      </w:r>
    </w:p>
    <w:p w14:paraId="483CB2BE">
      <w:pPr>
        <w:pStyle w:val="12"/>
        <w:spacing w:beforeAutospacing="0" w:line="360" w:lineRule="auto"/>
        <w:jc w:val="both"/>
        <w:rPr>
          <w:lang w:val="pl-PL"/>
        </w:rPr>
      </w:pPr>
      <w:r>
        <w:rPr>
          <w:lang w:val="pl-PL"/>
        </w:rPr>
        <w:t>3. Lista laureatów zostanie umieszczona </w:t>
      </w:r>
      <w:r>
        <w:rPr>
          <w:rFonts w:hint="default"/>
          <w:b/>
          <w:bCs/>
          <w:lang w:val="pl-PL"/>
        </w:rPr>
        <w:t>3</w:t>
      </w:r>
      <w:r>
        <w:rPr>
          <w:b/>
          <w:bCs/>
          <w:lang w:val="pl-PL"/>
        </w:rPr>
        <w:t>.06.2025 r.</w:t>
      </w:r>
      <w:r>
        <w:rPr>
          <w:lang w:val="pl-PL"/>
        </w:rPr>
        <w:t xml:space="preserve"> na stronie internetowej Szkoły Podstawowej nr 50 w Białymstoku. Uczestnicy zostaną również powiadomieni mailowo o wynikach konkursu oraz o terminie odebrania nagród w siedzibie organizatora konkursu.</w:t>
      </w:r>
    </w:p>
    <w:p w14:paraId="34C015E6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2E8CC821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68D18BA0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4. Wszyscy wyróżnieni uczestnicy konkursu otrzymają pamiątkowe dyplomy, a laureaci – atrakcyjne nagrody rzeczowe.</w:t>
      </w:r>
    </w:p>
    <w:p w14:paraId="77233ED9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  <w:lang w:val="pl-PL" w:eastAsia="pl-PL"/>
        </w:rPr>
      </w:pPr>
    </w:p>
    <w:p w14:paraId="640F153D">
      <w:pPr>
        <w:suppressAutoHyphens/>
        <w:spacing w:line="360" w:lineRule="auto"/>
        <w:rPr>
          <w:rFonts w:ascii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VI. Prawa autorskie do prac konkursowych</w:t>
      </w:r>
    </w:p>
    <w:p w14:paraId="17EA9D1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Przekazanie prac do udziału w konkursie równoznaczne jest z oświadczeniem, że projekt nie narusza praw osób trzecich, w szczególności nie narusza ich majątkowych i osobistych praw autorskich. W przypadku wystąpienia przez osobę trzecią z roszczeniami, wynikającymi z tytułu naruszenia praw określonych powyżej, osoba zgłaszająca pracę zwalnia Organizatora od wszelkich zobowiązań, jakie powstaną z tego tytułu.</w:t>
      </w:r>
    </w:p>
    <w:p w14:paraId="1E9840D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Uczestnik przez fakt przystąpienia do konkursu zezwala Organizatorowi,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zgodnie z ustawą z dn.   4 lutego 1994 r. o prawie autorskim i prawach pokrewnych (Dz.U. 2025 poz. 24 ze zm.)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 nieodpłatne korzystanie z pracy konkursowej, bez względu na formę i układ, </w:t>
      </w:r>
      <w:r>
        <w:rPr>
          <w:rFonts w:ascii="Times New Roman" w:hAnsi="Times New Roman" w:cs="Times New Roman"/>
          <w:sz w:val="24"/>
          <w:szCs w:val="24"/>
          <w:lang w:val="pl-PL"/>
        </w:rPr>
        <w:t>na polach eksploracji, o których mowa w art. 50 tej ustawy, w szczególności do: zamieszczania treści utworu w Internecie oraz w innych formach utrwaleń nadających się do rozpowszechniania  (np. nośniki elektroniczne, CD), wprowadzenia utworu do pamięci komputera, jak również do:</w:t>
      </w:r>
    </w:p>
    <w:p w14:paraId="51FD0DC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publicznej prezentacji utworu podczas ogłoszenia wyników konkursu;</w:t>
      </w:r>
    </w:p>
    <w:p w14:paraId="468D89C6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prezentacji utworu w środkach masowego przekazu i sieciach komputerowych;</w:t>
      </w:r>
    </w:p>
    <w:p w14:paraId="3EEB51AA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prezentacji utworu w dowolnym czasie i formie, w tym na publikację fragmentów lub całości pracy konkursowej dziecka na stronie internetowej </w:t>
      </w:r>
      <w:r>
        <w:rPr>
          <w:rStyle w:val="13"/>
          <w:rFonts w:ascii="Times New Roman" w:hAnsi="Times New Roman" w:cs="Times New Roman"/>
          <w:b w:val="0"/>
          <w:sz w:val="24"/>
          <w:szCs w:val="24"/>
          <w:lang w:val="pl-PL"/>
        </w:rPr>
        <w:t xml:space="preserve">i portalu społecznościowych Facebook prowadzonych przez Szkołę Podstawową Nr 50 w Białymstoku oraz na </w:t>
      </w:r>
      <w:r>
        <w:rPr>
          <w:rFonts w:ascii="Times New Roman" w:hAnsi="Times New Roman" w:cs="Times New Roman"/>
          <w:sz w:val="24"/>
          <w:szCs w:val="24"/>
          <w:lang w:val="pl-PL"/>
        </w:rPr>
        <w:t>stronach internetowych instytucji udzielających patronatu konkursowi;</w:t>
      </w:r>
    </w:p>
    <w:p w14:paraId="64A8AD57">
      <w:pPr>
        <w:numPr>
          <w:ilvl w:val="1"/>
          <w:numId w:val="3"/>
        </w:numPr>
        <w:autoSpaceDE w:val="0"/>
        <w:autoSpaceDN w:val="0"/>
        <w:adjustRightInd w:val="0"/>
        <w:spacing w:after="240"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publikacji utworu na potrzeby przebiegu, promocji i archiwizacji konkursu.</w:t>
      </w:r>
    </w:p>
    <w:p w14:paraId="168D337E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b/>
          <w:bCs/>
          <w:shd w:val="clear" w:color="auto" w:fill="FFFFFF"/>
          <w:lang w:val="pl-PL"/>
        </w:rPr>
        <w:t>VII. Dane osobowe – RODO</w:t>
      </w:r>
    </w:p>
    <w:p w14:paraId="75E3EA6A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Informacje dotyczące przetwarzania danych osobowych</w:t>
      </w:r>
    </w:p>
    <w:p w14:paraId="573A270C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Zgodnie z art. 13 ust. 1 i ust. 2 Rozporządzenia Parlamentu Europejskiego i Rady (UE) 2016/679  z dnia 27 kwietnia 2016r.  w sprawie ochrony osób fizycznych z związku z przetwarzaniem danych osobowych i w sprawie swobodnego przepływu tych danych oraz uchylenia dyrektywy 95/46/WE (dalej RODO) uprzejmie informujemy, że:</w:t>
      </w:r>
    </w:p>
    <w:p w14:paraId="7390FAB2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692B6CE0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57F3FB3F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</w:p>
    <w:p w14:paraId="2A895175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 1. Administratorem danych osobowych jest: Szkoła Podstawowa nr 50 z Oddziałami Integracyjnymi im. Świętej Jadwigi Królowej Polski w Białymstoku; dane kontaktowe: 15-338 Białystok, ul. Pułaskiego 96, tel. +48 85 74 89 041, e-mail: sp50@um.bialystok.pl </w:t>
      </w:r>
    </w:p>
    <w:p w14:paraId="56BB0E25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2. Dane osobowe będą przetwarzane na podstawie art. 6 ust. 1 lit. e RODO w celu przeprowadzenia konkursu i realizacji celów określonych w regulaminie tego konkursu. </w:t>
      </w:r>
    </w:p>
    <w:p w14:paraId="5A886B49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3. Dane osobowe będą przechowywane do końca roku szkolnego 2025/2026 tj. 31.08.2026 r.</w:t>
      </w:r>
    </w:p>
    <w:p w14:paraId="5E29CD96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4. Odbiorcami danych osobowych mogą być: lokalne media, patroni honorowi konkursu, podmioty wykonujące usługi na rzecz Szkoły, którym powierzono przetwarzanie danych, osoby korzystające       z Internetu.</w:t>
      </w:r>
    </w:p>
    <w:p w14:paraId="3E07F0C2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5. Dane osobowe nie będą przekazywane do odbiorcy w państwie trzecim lub organizacji międzynarodowej. </w:t>
      </w:r>
    </w:p>
    <w:p w14:paraId="2D9EDE51">
      <w:pPr>
        <w:pStyle w:val="12"/>
        <w:shd w:val="clear" w:color="auto" w:fill="FFFFFF"/>
        <w:spacing w:beforeAutospacing="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6. Prawnym opiekunom ucznia przysługują prawa:</w:t>
      </w:r>
    </w:p>
    <w:p w14:paraId="42C39F1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dostępu do danych, na zasadach określonych w art. 15 RODO;</w:t>
      </w:r>
    </w:p>
    <w:p w14:paraId="65BA409E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sprostowania danych, na zasadach określonych w art. 16 RODO;</w:t>
      </w:r>
    </w:p>
    <w:p w14:paraId="354DC76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usunięcia danych („prawo do bycia zapomnianym”), na zasadach określonych w art. 17 RODO;</w:t>
      </w:r>
    </w:p>
    <w:p w14:paraId="03E7009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ograniczenia przetwarzania, na zasadach określonych w art. 18 RODO;</w:t>
      </w:r>
    </w:p>
    <w:p w14:paraId="16CB3023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wniesienia sprzeciwu wobec przetwarzania danych, na zasadach określonych w art. 21 RODO.</w:t>
      </w:r>
    </w:p>
    <w:p w14:paraId="1E6E9544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7. W trakcie przetwarzania danych nie dochodzi do zautomatyzowanego podejmowania decyzji ani profilowania, o których mowa w art. 22 ust. 1 i 4 RODO. </w:t>
      </w:r>
    </w:p>
    <w:p w14:paraId="7D4498C5">
      <w:pPr>
        <w:pStyle w:val="12"/>
        <w:shd w:val="clear" w:color="auto" w:fill="FFFFFF"/>
        <w:spacing w:beforeAutospacing="0" w:line="360" w:lineRule="auto"/>
        <w:jc w:val="both"/>
        <w:rPr>
          <w:lang w:val="pl-PL"/>
        </w:rPr>
      </w:pPr>
      <w:r>
        <w:rPr>
          <w:shd w:val="clear" w:color="auto" w:fill="FFFFFF"/>
          <w:lang w:val="pl-PL"/>
        </w:rPr>
        <w:t>8. Rodzicom lub opiekunom prawnym ucznia przysługuje prawo wniesienia skargi do organu nadzorczego, zgodnie z art. 77 RODO. </w:t>
      </w:r>
    </w:p>
    <w:p w14:paraId="4252A880">
      <w:pPr>
        <w:pStyle w:val="12"/>
        <w:shd w:val="clear" w:color="auto" w:fill="FFFFFF"/>
        <w:spacing w:beforeAutospacing="0" w:after="240" w:line="360" w:lineRule="auto"/>
        <w:jc w:val="both"/>
        <w:rPr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t>9. Podanie danych osobowych jest wymogiem koniecznym dla wzięcia udziału w konkursie.</w:t>
      </w:r>
    </w:p>
    <w:p w14:paraId="5B540F71">
      <w:pPr>
        <w:pStyle w:val="12"/>
        <w:shd w:val="clear" w:color="auto" w:fill="FFFFFF"/>
        <w:spacing w:beforeAutospacing="0" w:line="360" w:lineRule="auto"/>
        <w:jc w:val="both"/>
      </w:pPr>
      <w:r>
        <w:rPr>
          <w:b/>
          <w:bCs/>
          <w:shd w:val="clear" w:color="auto" w:fill="FFFFFF"/>
        </w:rPr>
        <w:t>VIII. Postanowienia końcowe</w:t>
      </w:r>
    </w:p>
    <w:p w14:paraId="0341F98D">
      <w:pPr>
        <w:pStyle w:val="12"/>
        <w:numPr>
          <w:ilvl w:val="0"/>
          <w:numId w:val="5"/>
        </w:numPr>
        <w:shd w:val="clear" w:color="auto" w:fill="FFFFFF"/>
        <w:spacing w:beforeAutospacing="0" w:line="360" w:lineRule="auto"/>
        <w:ind w:left="426"/>
        <w:jc w:val="both"/>
      </w:pPr>
      <w:r>
        <w:rPr>
          <w:shd w:val="clear" w:color="auto" w:fill="FFFFFF"/>
        </w:rPr>
        <w:t>Kwestie sporne rozstrzyga Organizator</w:t>
      </w:r>
      <w:r>
        <w:t>.</w:t>
      </w:r>
    </w:p>
    <w:p w14:paraId="6522796A">
      <w:pPr>
        <w:pStyle w:val="12"/>
        <w:numPr>
          <w:ilvl w:val="0"/>
          <w:numId w:val="5"/>
        </w:numPr>
        <w:shd w:val="clear" w:color="auto" w:fill="FFFFFF"/>
        <w:spacing w:beforeAutospacing="0" w:line="360" w:lineRule="auto"/>
        <w:ind w:left="426"/>
        <w:jc w:val="both"/>
        <w:rPr>
          <w:lang w:val="pl-PL"/>
        </w:rPr>
      </w:pPr>
      <w:r>
        <w:rPr>
          <w:lang w:val="pl-PL"/>
        </w:rPr>
        <w:t xml:space="preserve">Organizator zastrzega sobie prawo przerwania, zmiany lub przedłużenia konkursu </w:t>
      </w:r>
      <w:r>
        <w:rPr>
          <w:lang w:val="pl-PL"/>
        </w:rPr>
        <w:br w:type="textWrapping"/>
      </w:r>
      <w:r>
        <w:rPr>
          <w:lang w:val="pl-PL"/>
        </w:rPr>
        <w:t>w razie wystąpienia przyczyn od niego niezależnych.</w:t>
      </w:r>
    </w:p>
    <w:p w14:paraId="672C0F3C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F8398">
    <w:pPr>
      <w:pStyle w:val="9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4859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i6V9&#10;uyYCAABl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4859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2EEB">
    <w:pPr>
      <w:pStyle w:val="10"/>
      <w:jc w:val="center"/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583565</wp:posOffset>
              </wp:positionH>
              <wp:positionV relativeFrom="paragraph">
                <wp:posOffset>-102870</wp:posOffset>
              </wp:positionV>
              <wp:extent cx="1310005" cy="1142365"/>
              <wp:effectExtent l="0" t="0" r="635" b="63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017905" y="673735"/>
                        <a:ext cx="1310005" cy="11423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5C74E">
                          <w:r>
                            <w:drawing>
                              <wp:inline distT="0" distB="0" distL="114300" distR="114300">
                                <wp:extent cx="949960" cy="934720"/>
                                <wp:effectExtent l="0" t="0" r="10160" b="10160"/>
                                <wp:docPr id="2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az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9960" cy="934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.95pt;margin-top:-8.1pt;height:89.95pt;width:103.15pt;z-index:251659264;mso-width-relative:page;mso-height-relative:page;" fillcolor="#FFFFFF [3201]" filled="t" stroked="f" coordsize="21600,21600" o:gfxdata="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A2BwvVAAAACgEAAA8AAAAA&#10;AAAAAQAgAAAAIgAAAGRycy9kb3ducmV2LnhtbFBLAQIUABQAAAAIAIdO4kAF+REXUAIAAJ8EAAAO&#10;AAAAAAAAAAEAIAAAACQBAABkcnMvZTJvRG9jLnhtbFBLBQYAAAAABgAGAFkBAADm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AD5C74E">
                    <w:r>
                      <w:drawing>
                        <wp:inline distT="0" distB="0" distL="114300" distR="114300">
                          <wp:extent cx="949960" cy="934720"/>
                          <wp:effectExtent l="0" t="0" r="10160" b="1016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az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9960" cy="934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4538345</wp:posOffset>
              </wp:positionH>
              <wp:positionV relativeFrom="paragraph">
                <wp:posOffset>-225425</wp:posOffset>
              </wp:positionV>
              <wp:extent cx="1431925" cy="1059180"/>
              <wp:effectExtent l="0" t="0" r="635" b="762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27065" y="940435"/>
                        <a:ext cx="1431925" cy="1059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7157D">
                          <w:r>
                            <w:drawing>
                              <wp:inline distT="0" distB="0" distL="114300" distR="114300">
                                <wp:extent cx="1296670" cy="1201420"/>
                                <wp:effectExtent l="0" t="0" r="13970" b="2540"/>
                                <wp:docPr id="4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6670" cy="1201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7.35pt;margin-top:-17.75pt;height:83.4pt;width:112.75pt;z-index:251660288;mso-width-relative:page;mso-height-relative:page;" fillcolor="#FFFFFF [3201]" filled="t" stroked="f" coordsize="21600,21600" o:gfxdata="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3vO41wAAAAsBAAAP&#10;AAAAAAAAAAEAIAAAACIAAABkcnMvZG93bnJldi54bWxQSwECFAAUAAAACACHTuJAW/VWmlICAACf&#10;BAAADgAAAAAAAAABACAAAAAm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97157D">
                    <w:r>
                      <w:drawing>
                        <wp:inline distT="0" distB="0" distL="114300" distR="114300">
                          <wp:extent cx="1296670" cy="1201420"/>
                          <wp:effectExtent l="0" t="0" r="13970" b="2540"/>
                          <wp:docPr id="4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6670" cy="1201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36"/>
        <w:szCs w:val="36"/>
        <w:lang w:val="pl-PL" w:eastAsia="pl-PL"/>
      </w:rPr>
      <w:drawing>
        <wp:inline distT="0" distB="0" distL="0" distR="0">
          <wp:extent cx="2574290" cy="76898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4290" cy="7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797192">
    <w:pPr>
      <w:pStyle w:val="10"/>
    </w:pPr>
  </w:p>
  <w:p w14:paraId="78B2ED78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701D3"/>
    <w:multiLevelType w:val="singleLevel"/>
    <w:tmpl w:val="82F701D3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174975D2"/>
    <w:multiLevelType w:val="multilevel"/>
    <w:tmpl w:val="174975D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)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3E1329"/>
    <w:multiLevelType w:val="multilevel"/>
    <w:tmpl w:val="753E132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C709F0"/>
    <w:multiLevelType w:val="multilevel"/>
    <w:tmpl w:val="7AC709F0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225D1"/>
    <w:multiLevelType w:val="multilevel"/>
    <w:tmpl w:val="7DE225D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7B2A8D"/>
    <w:rsid w:val="00072223"/>
    <w:rsid w:val="000A496E"/>
    <w:rsid w:val="00207198"/>
    <w:rsid w:val="00291E4D"/>
    <w:rsid w:val="0049330B"/>
    <w:rsid w:val="004D67B9"/>
    <w:rsid w:val="005F55F6"/>
    <w:rsid w:val="00797062"/>
    <w:rsid w:val="009B070F"/>
    <w:rsid w:val="009D3AAF"/>
    <w:rsid w:val="00BA1069"/>
    <w:rsid w:val="00D03DB2"/>
    <w:rsid w:val="00D42715"/>
    <w:rsid w:val="00DD2C5E"/>
    <w:rsid w:val="00DF0838"/>
    <w:rsid w:val="00DF798E"/>
    <w:rsid w:val="00F44940"/>
    <w:rsid w:val="00F50EBB"/>
    <w:rsid w:val="02352B20"/>
    <w:rsid w:val="037B2A8D"/>
    <w:rsid w:val="07F86BB7"/>
    <w:rsid w:val="0892411E"/>
    <w:rsid w:val="0C39341A"/>
    <w:rsid w:val="133A6FD8"/>
    <w:rsid w:val="17BB70B1"/>
    <w:rsid w:val="1BF956CF"/>
    <w:rsid w:val="21AC4C48"/>
    <w:rsid w:val="23EF6865"/>
    <w:rsid w:val="35956220"/>
    <w:rsid w:val="452F3730"/>
    <w:rsid w:val="46EC38EB"/>
    <w:rsid w:val="4A150878"/>
    <w:rsid w:val="4F2D2301"/>
    <w:rsid w:val="5678516C"/>
    <w:rsid w:val="59E73D0F"/>
    <w:rsid w:val="67D6446D"/>
    <w:rsid w:val="68666BAE"/>
    <w:rsid w:val="71522670"/>
    <w:rsid w:val="734F0F78"/>
    <w:rsid w:val="753B4EFB"/>
    <w:rsid w:val="7A9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paragraph" w:styleId="6">
    <w:name w:val="annotation text"/>
    <w:basedOn w:val="1"/>
    <w:link w:val="14"/>
    <w:qFormat/>
    <w:uiPriority w:val="0"/>
  </w:style>
  <w:style w:type="paragraph" w:styleId="7">
    <w:name w:val="annotation subject"/>
    <w:basedOn w:val="6"/>
    <w:next w:val="6"/>
    <w:link w:val="15"/>
    <w:qFormat/>
    <w:uiPriority w:val="0"/>
    <w:rPr>
      <w:b/>
      <w:bCs/>
    </w:rPr>
  </w:style>
  <w:style w:type="character" w:styleId="8">
    <w:name w:val="FollowedHyperlink"/>
    <w:basedOn w:val="2"/>
    <w:qFormat/>
    <w:uiPriority w:val="0"/>
    <w:rPr>
      <w:color w:val="800000"/>
      <w:u w:val="single"/>
    </w:rPr>
  </w:style>
  <w:style w:type="paragraph" w:styleId="9">
    <w:name w:val="footer"/>
    <w:basedOn w:val="1"/>
    <w:link w:val="19"/>
    <w:qFormat/>
    <w:uiPriority w:val="0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qFormat/>
    <w:uiPriority w:val="99"/>
    <w:pPr>
      <w:tabs>
        <w:tab w:val="center" w:pos="4536"/>
        <w:tab w:val="right" w:pos="9072"/>
      </w:tabs>
    </w:pPr>
  </w:style>
  <w:style w:type="character" w:styleId="11">
    <w:name w:val="Hyperlink"/>
    <w:basedOn w:val="2"/>
    <w:qFormat/>
    <w:uiPriority w:val="0"/>
    <w:rPr>
      <w:color w:val="000080"/>
      <w:u w:val="single"/>
    </w:rPr>
  </w:style>
  <w:style w:type="paragraph" w:styleId="12">
    <w:name w:val="Normal (Web)"/>
    <w:qFormat/>
    <w:uiPriority w:val="0"/>
    <w:pPr>
      <w:spacing w:before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3">
    <w:name w:val="Strong"/>
    <w:basedOn w:val="2"/>
    <w:qFormat/>
    <w:uiPriority w:val="22"/>
    <w:rPr>
      <w:b/>
      <w:bCs/>
    </w:rPr>
  </w:style>
  <w:style w:type="character" w:customStyle="1" w:styleId="14">
    <w:name w:val="Tekst komentarza Znak"/>
    <w:basedOn w:val="2"/>
    <w:link w:val="6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5">
    <w:name w:val="Temat komentarza Znak"/>
    <w:basedOn w:val="14"/>
    <w:link w:val="7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character" w:customStyle="1" w:styleId="16">
    <w:name w:val="Tekst dymka Znak"/>
    <w:basedOn w:val="2"/>
    <w:link w:val="4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  <w:style w:type="paragraph" w:styleId="1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customStyle="1" w:styleId="18">
    <w:name w:val="Nagłówek Znak"/>
    <w:basedOn w:val="2"/>
    <w:link w:val="10"/>
    <w:qFormat/>
    <w:uiPriority w:val="99"/>
    <w:rPr>
      <w:rFonts w:asciiTheme="minorHAnsi" w:hAnsiTheme="minorHAnsi" w:eastAsiaTheme="minorEastAsia" w:cstheme="minorBidi"/>
      <w:lang w:val="en-US" w:eastAsia="zh-CN"/>
    </w:rPr>
  </w:style>
  <w:style w:type="character" w:customStyle="1" w:styleId="19">
    <w:name w:val="Stopka Znak"/>
    <w:basedOn w:val="2"/>
    <w:link w:val="9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4895</Characters>
  <Lines>52</Lines>
  <Paragraphs>14</Paragraphs>
  <TotalTime>0</TotalTime>
  <ScaleCrop>false</ScaleCrop>
  <LinksUpToDate>false</LinksUpToDate>
  <CharactersWithSpaces>5672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2025-04-11T07:12:00Z</dcterms:created>
  <dc:creator>Admin</dc:creator>
  <cp:lastModifiedBy>Admin</cp:lastModifiedBy>
  <cp:lastPrinted>2025-04-11T07:27:00Z</cp:lastPrinted>
  <dcterms:modified xsi:type="dcterms:W3CDTF">2026-04-19T20:13:31Z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5020A453E5CB483583BD6507DA1F1FCA_11</vt:lpwstr>
  </property>
  <property fmtid="{D5CDD505-2E9C-101B-9397-08002B2CF9AE}" pid="4" name="KSOTemplateDocerSaveRecord">
    <vt:lpwstr>eyJoZGlkIjoiZjdmNWJmOGRkYmM0NjQxNTE1MzkwMGRlYzEyODI5ZWYiLCJ1c2VySWQiOiIzMDQxMzM3OTI5NTkxIn0=</vt:lpwstr>
  </property>
</Properties>
</file>